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14:paraId="16D210F3" w14:textId="77777777" w:rsidTr="002A752A">
        <w:trPr>
          <w:tblHeader/>
          <w:tblCellSpacing w:w="72" w:type="dxa"/>
        </w:trPr>
        <w:tc>
          <w:tcPr>
            <w:tcW w:w="6624" w:type="dxa"/>
            <w:shd w:val="clear" w:color="auto" w:fill="487F81" w:themeFill="accent1"/>
            <w:tcMar>
              <w:right w:w="259" w:type="dxa"/>
            </w:tcMar>
            <w:vAlign w:val="center"/>
          </w:tcPr>
          <w:p w14:paraId="26EEEDC0" w14:textId="4EB37DDF" w:rsidR="00FE4BDB" w:rsidRPr="00A62AD4" w:rsidRDefault="00FE751A" w:rsidP="00FE4BDB">
            <w:pPr>
              <w:pStyle w:val="Title"/>
              <w:spacing w:after="240"/>
            </w:pPr>
            <w:r>
              <w:t>Healthy U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372395F9" w14:textId="436E2F2C" w:rsidR="00FE4BDB" w:rsidRPr="00A62AD4" w:rsidRDefault="00FE751A" w:rsidP="00041E3D">
            <w:pPr>
              <w:pStyle w:val="Subtitle"/>
              <w:spacing w:after="240"/>
            </w:pPr>
            <w:r>
              <w:t>Exercise</w:t>
            </w:r>
          </w:p>
          <w:sdt>
            <w:sdtPr>
              <w:alias w:val="Divide dot graphic:"/>
              <w:tag w:val="Divide dot graphic:"/>
              <w:id w:val="-732929433"/>
              <w:placeholder>
                <w:docPart w:val="840D4F5B15404B4E9762531D3BA55F87"/>
              </w:placeholder>
              <w:temporary/>
              <w:showingPlcHdr/>
              <w15:appearance w15:val="hidden"/>
            </w:sdtPr>
            <w:sdtEndPr/>
            <w:sdtContent>
              <w:p w14:paraId="6B3D4646" w14:textId="77777777" w:rsidR="00FE4BDB" w:rsidRPr="00A62AD4" w:rsidRDefault="00FE4BDB" w:rsidP="00041E3D">
                <w:pPr>
                  <w:pStyle w:val="Subtitle"/>
                  <w:spacing w:after="240"/>
                </w:pPr>
                <w:r w:rsidRPr="00A62AD4">
                  <w:sym w:font="Symbol" w:char="F0B7"/>
                </w:r>
              </w:p>
            </w:sdtContent>
          </w:sdt>
          <w:p w14:paraId="28BDDCF3" w14:textId="35CE5F4C" w:rsidR="00FE4BDB" w:rsidRPr="00A62AD4" w:rsidRDefault="00FE751A" w:rsidP="00041E3D">
            <w:pPr>
              <w:pStyle w:val="Subtitle"/>
              <w:spacing w:after="240"/>
            </w:pPr>
            <w:r>
              <w:t>Nutrition</w:t>
            </w:r>
          </w:p>
        </w:tc>
      </w:tr>
      <w:tr w:rsidR="00A62AD4" w:rsidRPr="00A62AD4" w14:paraId="424EED68" w14:textId="77777777" w:rsidTr="00A62AD4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14:paraId="13E0F65F" w14:textId="0EB7BCDF" w:rsidR="00A62AD4" w:rsidRPr="00A62AD4" w:rsidRDefault="00FE751A" w:rsidP="00A30732">
            <w:pPr>
              <w:pStyle w:val="Photo"/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39D58011" wp14:editId="6A6F4A06">
                  <wp:extent cx="4261791" cy="2774950"/>
                  <wp:effectExtent l="0" t="0" r="571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ight loss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342" cy="278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867EA" w14:textId="6A6092E3" w:rsidR="00A62AD4" w:rsidRPr="00A30732" w:rsidRDefault="00081DE0" w:rsidP="00A30732">
            <w:pPr>
              <w:pStyle w:val="Heading2"/>
              <w:outlineLvl w:val="1"/>
              <w:rPr>
                <w:b/>
                <w:i/>
                <w:color w:val="487F81" w:themeColor="accent1"/>
                <w:sz w:val="44"/>
                <w:szCs w:val="44"/>
              </w:rPr>
            </w:pPr>
            <w:r w:rsidRPr="00A30732">
              <w:rPr>
                <w:b/>
                <w:i/>
                <w:color w:val="487F81" w:themeColor="accent1"/>
                <w:sz w:val="44"/>
                <w:szCs w:val="44"/>
              </w:rPr>
              <w:t>Healthy Challenge includes…</w:t>
            </w:r>
          </w:p>
          <w:p w14:paraId="4956F85B" w14:textId="540009B8" w:rsidR="00081DE0" w:rsidRPr="00FD1A4B" w:rsidRDefault="00081DE0" w:rsidP="00A3073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8"/>
                <w:szCs w:val="28"/>
              </w:rPr>
            </w:pPr>
            <w:r w:rsidRPr="00081DE0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>Weekly Online Meal Plans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FD1A4B">
              <w:rPr>
                <w:rFonts w:asciiTheme="majorHAnsi" w:hAnsiTheme="majorHAnsi"/>
                <w:sz w:val="28"/>
                <w:szCs w:val="28"/>
              </w:rPr>
              <w:t>by Registered Dietitian</w:t>
            </w:r>
            <w:r w:rsidR="00121BD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21BDE" w:rsidRPr="00DF3BB5">
              <w:rPr>
                <w:rFonts w:asciiTheme="majorHAnsi" w:hAnsiTheme="majorHAnsi"/>
                <w:b/>
                <w:color w:val="487F81" w:themeColor="accent1"/>
                <w:sz w:val="28"/>
                <w:szCs w:val="28"/>
              </w:rPr>
              <w:t>(value $400.00)</w:t>
            </w:r>
          </w:p>
          <w:p w14:paraId="56049F7B" w14:textId="5691912D" w:rsidR="00081DE0" w:rsidRPr="001F3CD7" w:rsidRDefault="00081DE0" w:rsidP="00A3073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487F81" w:themeColor="accent1"/>
                <w:sz w:val="28"/>
                <w:szCs w:val="28"/>
              </w:rPr>
            </w:pPr>
            <w:r w:rsidRPr="00B91538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 xml:space="preserve">Weekly </w:t>
            </w:r>
            <w:r w:rsidR="003C4FED" w:rsidRPr="00B91538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 xml:space="preserve">Online </w:t>
            </w:r>
            <w:r w:rsidR="003C4FED" w:rsidRPr="006F1D5D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>Exercise Program</w:t>
            </w:r>
            <w:r w:rsidR="003C4FED" w:rsidRPr="006F1D5D">
              <w:rPr>
                <w:rFonts w:asciiTheme="majorHAnsi" w:hAnsiTheme="majorHAnsi"/>
                <w:color w:val="FF3399"/>
                <w:sz w:val="32"/>
                <w:szCs w:val="32"/>
              </w:rPr>
              <w:t xml:space="preserve"> </w:t>
            </w:r>
            <w:r w:rsidR="003C4FED" w:rsidRPr="00C70FCD">
              <w:rPr>
                <w:rFonts w:asciiTheme="majorHAnsi" w:hAnsiTheme="majorHAnsi"/>
                <w:sz w:val="28"/>
                <w:szCs w:val="28"/>
              </w:rPr>
              <w:t>by certified Trainers</w:t>
            </w:r>
            <w:r w:rsidR="001F3CD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F3CD7" w:rsidRPr="001F3CD7">
              <w:rPr>
                <w:rFonts w:asciiTheme="majorHAnsi" w:hAnsiTheme="majorHAnsi"/>
                <w:b/>
                <w:color w:val="487F81" w:themeColor="accent1"/>
                <w:sz w:val="28"/>
                <w:szCs w:val="28"/>
              </w:rPr>
              <w:t>(value $75.00)</w:t>
            </w:r>
          </w:p>
          <w:p w14:paraId="07B5E7E2" w14:textId="4F827867" w:rsidR="00081DE0" w:rsidRPr="0099601C" w:rsidRDefault="00081DE0" w:rsidP="00A3073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487F81" w:themeColor="accent1"/>
                <w:sz w:val="28"/>
                <w:szCs w:val="28"/>
              </w:rPr>
            </w:pPr>
            <w:r w:rsidRPr="007A59B8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>Weekly tips, tricks</w:t>
            </w:r>
            <w:r w:rsidRPr="0019305F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>, and strategies</w:t>
            </w:r>
            <w:r w:rsidRPr="0019305F">
              <w:rPr>
                <w:rFonts w:asciiTheme="majorHAnsi" w:hAnsiTheme="majorHAnsi"/>
                <w:color w:val="FF3399"/>
                <w:sz w:val="32"/>
                <w:szCs w:val="32"/>
              </w:rPr>
              <w:t xml:space="preserve"> </w:t>
            </w:r>
            <w:r w:rsidRPr="0019305F">
              <w:rPr>
                <w:rFonts w:asciiTheme="majorHAnsi" w:hAnsiTheme="majorHAnsi"/>
                <w:sz w:val="28"/>
                <w:szCs w:val="28"/>
              </w:rPr>
              <w:t>customized to meet your individual needs.</w:t>
            </w:r>
            <w:r w:rsidR="00996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9601C" w:rsidRPr="0099601C">
              <w:rPr>
                <w:rFonts w:asciiTheme="majorHAnsi" w:hAnsiTheme="majorHAnsi"/>
                <w:b/>
                <w:color w:val="487F81" w:themeColor="accent1"/>
                <w:sz w:val="28"/>
                <w:szCs w:val="28"/>
              </w:rPr>
              <w:t>(value $50.00)</w:t>
            </w:r>
          </w:p>
          <w:p w14:paraId="6E445C2D" w14:textId="532FE234" w:rsidR="00FA215D" w:rsidRDefault="00081DE0" w:rsidP="00A3073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8"/>
                <w:szCs w:val="28"/>
              </w:rPr>
            </w:pPr>
            <w:r w:rsidRPr="00FA215D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>Weekly</w:t>
            </w:r>
            <w:r w:rsidRPr="00FA215D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9C72EB" w:rsidRPr="00FA215D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>Recipes</w:t>
            </w:r>
            <w:r w:rsidR="009C72EB" w:rsidRPr="00FA215D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D16B46" w:rsidRPr="00FA215D">
              <w:rPr>
                <w:rFonts w:asciiTheme="majorHAnsi" w:hAnsiTheme="majorHAnsi"/>
                <w:sz w:val="28"/>
                <w:szCs w:val="28"/>
              </w:rPr>
              <w:t xml:space="preserve">to </w:t>
            </w:r>
            <w:r w:rsidR="00FA215D">
              <w:rPr>
                <w:rFonts w:asciiTheme="majorHAnsi" w:hAnsiTheme="majorHAnsi"/>
                <w:sz w:val="28"/>
                <w:szCs w:val="28"/>
              </w:rPr>
              <w:t>f</w:t>
            </w:r>
            <w:r w:rsidRPr="00FA215D">
              <w:rPr>
                <w:rFonts w:asciiTheme="majorHAnsi" w:hAnsiTheme="majorHAnsi"/>
                <w:sz w:val="28"/>
                <w:szCs w:val="28"/>
              </w:rPr>
              <w:t xml:space="preserve">at </w:t>
            </w:r>
            <w:r w:rsidR="00FA215D">
              <w:rPr>
                <w:rFonts w:asciiTheme="majorHAnsi" w:hAnsiTheme="majorHAnsi"/>
                <w:sz w:val="28"/>
                <w:szCs w:val="28"/>
              </w:rPr>
              <w:t>b</w:t>
            </w:r>
            <w:r w:rsidRPr="00FA215D">
              <w:rPr>
                <w:rFonts w:asciiTheme="majorHAnsi" w:hAnsiTheme="majorHAnsi"/>
                <w:sz w:val="28"/>
                <w:szCs w:val="28"/>
              </w:rPr>
              <w:t xml:space="preserve">urn </w:t>
            </w:r>
            <w:r w:rsidR="00FA215D" w:rsidRPr="00FA215D">
              <w:rPr>
                <w:rFonts w:asciiTheme="majorHAnsi" w:hAnsiTheme="majorHAnsi"/>
                <w:sz w:val="28"/>
                <w:szCs w:val="28"/>
              </w:rPr>
              <w:t>with an</w:t>
            </w:r>
            <w:r w:rsidR="00D16B46" w:rsidRPr="00FA215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A215D">
              <w:rPr>
                <w:rFonts w:asciiTheme="majorHAnsi" w:hAnsiTheme="majorHAnsi"/>
                <w:sz w:val="28"/>
                <w:szCs w:val="28"/>
              </w:rPr>
              <w:t>e</w:t>
            </w:r>
            <w:r w:rsidRPr="00FA215D">
              <w:rPr>
                <w:rFonts w:asciiTheme="majorHAnsi" w:hAnsiTheme="majorHAnsi"/>
                <w:sz w:val="28"/>
                <w:szCs w:val="28"/>
              </w:rPr>
              <w:t xml:space="preserve">nergy </w:t>
            </w:r>
            <w:r w:rsidR="00FA215D">
              <w:rPr>
                <w:rFonts w:asciiTheme="majorHAnsi" w:hAnsiTheme="majorHAnsi"/>
                <w:sz w:val="28"/>
                <w:szCs w:val="28"/>
              </w:rPr>
              <w:t>b</w:t>
            </w:r>
            <w:r w:rsidRPr="00FA215D">
              <w:rPr>
                <w:rFonts w:asciiTheme="majorHAnsi" w:hAnsiTheme="majorHAnsi"/>
                <w:sz w:val="28"/>
                <w:szCs w:val="28"/>
              </w:rPr>
              <w:t>oost</w:t>
            </w:r>
          </w:p>
          <w:p w14:paraId="16D72C9B" w14:textId="6EC02276" w:rsidR="00081DE0" w:rsidRPr="00FA215D" w:rsidRDefault="00081DE0" w:rsidP="00A3073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8"/>
                <w:szCs w:val="28"/>
              </w:rPr>
            </w:pPr>
            <w:r w:rsidRPr="00FA215D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 xml:space="preserve">Unlimited texting/email support </w:t>
            </w:r>
            <w:r w:rsidRPr="00FA215D">
              <w:rPr>
                <w:rFonts w:asciiTheme="majorHAnsi" w:hAnsiTheme="majorHAnsi"/>
                <w:sz w:val="28"/>
                <w:szCs w:val="28"/>
              </w:rPr>
              <w:t>to answer burning questions</w:t>
            </w:r>
            <w:r w:rsidR="00996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057FCFB4" w14:textId="60E747B8" w:rsidR="009A41C3" w:rsidRPr="00A62AD4" w:rsidRDefault="00081DE0" w:rsidP="009A41C3">
            <w:pPr>
              <w:pStyle w:val="ListParagraph"/>
              <w:numPr>
                <w:ilvl w:val="0"/>
                <w:numId w:val="11"/>
              </w:numPr>
            </w:pPr>
            <w:r w:rsidRPr="0040217E">
              <w:rPr>
                <w:rFonts w:asciiTheme="majorHAnsi" w:hAnsiTheme="majorHAnsi"/>
                <w:b/>
                <w:color w:val="FF3399"/>
                <w:sz w:val="32"/>
                <w:szCs w:val="32"/>
              </w:rPr>
              <w:t>Weekly Food journal reviews</w:t>
            </w:r>
            <w:r w:rsidRPr="0040217E">
              <w:rPr>
                <w:rFonts w:asciiTheme="majorHAnsi" w:hAnsiTheme="majorHAnsi"/>
                <w:color w:val="FF3399"/>
                <w:sz w:val="32"/>
                <w:szCs w:val="32"/>
              </w:rPr>
              <w:t xml:space="preserve"> </w:t>
            </w:r>
            <w:r w:rsidRPr="00B81364">
              <w:rPr>
                <w:rFonts w:asciiTheme="majorHAnsi" w:hAnsiTheme="majorHAnsi"/>
                <w:sz w:val="28"/>
                <w:szCs w:val="28"/>
              </w:rPr>
              <w:t>to tweak your plan, provide new ideas,</w:t>
            </w:r>
            <w:r w:rsidR="0005405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85B9B">
              <w:rPr>
                <w:rFonts w:asciiTheme="majorHAnsi" w:hAnsiTheme="majorHAnsi"/>
                <w:sz w:val="28"/>
                <w:szCs w:val="28"/>
              </w:rPr>
              <w:t>create inspiration</w:t>
            </w:r>
            <w:r w:rsidR="0005405D">
              <w:rPr>
                <w:rFonts w:asciiTheme="majorHAnsi" w:hAnsiTheme="majorHAnsi"/>
                <w:sz w:val="28"/>
                <w:szCs w:val="28"/>
              </w:rPr>
              <w:t>,</w:t>
            </w:r>
            <w:r w:rsidR="00985B9B">
              <w:rPr>
                <w:rFonts w:asciiTheme="majorHAnsi" w:hAnsiTheme="majorHAnsi"/>
                <w:sz w:val="28"/>
                <w:szCs w:val="28"/>
              </w:rPr>
              <w:t xml:space="preserve"> and accountability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14:paraId="134FDB13" w14:textId="77777777" w:rsidR="00A62AD4" w:rsidRPr="00A62AD4" w:rsidRDefault="00A62AD4" w:rsidP="00A30732">
            <w:pPr>
              <w:pStyle w:val="Photo"/>
              <w:spacing w:line="259" w:lineRule="auto"/>
              <w:jc w:val="center"/>
            </w:pPr>
            <w:r w:rsidRPr="00A62AD4">
              <w:rPr>
                <w:noProof/>
              </w:rPr>
              <w:drawing>
                <wp:inline distT="0" distB="0" distL="0" distR="0" wp14:anchorId="003615CF" wp14:editId="35EF436C">
                  <wp:extent cx="2450592" cy="2761488"/>
                  <wp:effectExtent l="0" t="0" r="6985" b="1270"/>
                  <wp:docPr id="5" name="Picture 5" descr="A smiling woman holding a phone with a laptop on a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2fcc65_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276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42198" w14:textId="2051EC7B" w:rsidR="00A62AD4" w:rsidRPr="001764EA" w:rsidRDefault="001E3DAA" w:rsidP="00A30732">
            <w:pPr>
              <w:pStyle w:val="Heading1"/>
              <w:jc w:val="center"/>
              <w:outlineLvl w:val="0"/>
              <w:rPr>
                <w:b/>
                <w:i/>
                <w:color w:val="487F81" w:themeColor="accent1"/>
              </w:rPr>
            </w:pPr>
            <w:r w:rsidRPr="001764EA">
              <w:rPr>
                <w:b/>
                <w:i/>
                <w:color w:val="487F81" w:themeColor="accent1"/>
              </w:rPr>
              <w:t>ELB Consulting</w:t>
            </w:r>
          </w:p>
          <w:p w14:paraId="01E9F6D1" w14:textId="77777777" w:rsidR="008C0982" w:rsidRPr="001764EA" w:rsidRDefault="008C0982" w:rsidP="00A30732">
            <w:pPr>
              <w:jc w:val="center"/>
              <w:rPr>
                <w:color w:val="487F81" w:themeColor="accent1"/>
              </w:rPr>
            </w:pPr>
          </w:p>
          <w:p w14:paraId="3761E472" w14:textId="55CC7F70" w:rsidR="006E3F9B" w:rsidRPr="001764EA" w:rsidRDefault="00565153" w:rsidP="00A30732">
            <w:pPr>
              <w:jc w:val="center"/>
              <w:rPr>
                <w:b/>
                <w:color w:val="487F81" w:themeColor="accent1"/>
                <w:sz w:val="28"/>
                <w:szCs w:val="28"/>
              </w:rPr>
            </w:pPr>
            <w:hyperlink r:id="rId13" w:history="1">
              <w:r w:rsidR="001E3DAA" w:rsidRPr="001764EA">
                <w:rPr>
                  <w:rStyle w:val="Hyperlink"/>
                  <w:b/>
                  <w:color w:val="487F81" w:themeColor="accent1"/>
                  <w:sz w:val="28"/>
                  <w:szCs w:val="28"/>
                </w:rPr>
                <w:t>www.elb-consulting.com</w:t>
              </w:r>
            </w:hyperlink>
          </w:p>
          <w:p w14:paraId="018FB0C0" w14:textId="7A5B0BC9" w:rsidR="004C3364" w:rsidRPr="001764EA" w:rsidRDefault="004C3364" w:rsidP="00A30732">
            <w:pPr>
              <w:jc w:val="center"/>
              <w:rPr>
                <w:b/>
                <w:color w:val="487F81" w:themeColor="accent1"/>
                <w:sz w:val="28"/>
                <w:szCs w:val="28"/>
              </w:rPr>
            </w:pPr>
          </w:p>
          <w:p w14:paraId="3687FE09" w14:textId="0AE908FB" w:rsidR="00A62AD4" w:rsidRPr="001764EA" w:rsidRDefault="00565153" w:rsidP="00A30732">
            <w:pPr>
              <w:jc w:val="center"/>
              <w:rPr>
                <w:b/>
                <w:color w:val="487F81" w:themeColor="accent1"/>
                <w:sz w:val="28"/>
                <w:szCs w:val="28"/>
              </w:rPr>
            </w:pPr>
            <w:hyperlink r:id="rId14" w:history="1">
              <w:r w:rsidR="00FB1F06" w:rsidRPr="001764EA">
                <w:rPr>
                  <w:rStyle w:val="Hyperlink"/>
                  <w:b/>
                  <w:color w:val="487F81" w:themeColor="accent1"/>
                  <w:sz w:val="28"/>
                  <w:szCs w:val="28"/>
                </w:rPr>
                <w:t>lburk@elb-consulting.com</w:t>
              </w:r>
            </w:hyperlink>
          </w:p>
          <w:p w14:paraId="1A296D33" w14:textId="51718481" w:rsidR="00A62AD4" w:rsidRPr="00A62AD4" w:rsidRDefault="00E62A39" w:rsidP="00A30732">
            <w:pPr>
              <w:jc w:val="center"/>
            </w:pPr>
            <w:r>
              <w:rPr>
                <w:b/>
                <w:noProof/>
                <w:color w:val="487F81" w:themeColor="accent1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BFD359" wp14:editId="32B131B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1131570</wp:posOffset>
                      </wp:positionV>
                      <wp:extent cx="1397000" cy="1238250"/>
                      <wp:effectExtent l="0" t="0" r="1270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2CD63E82" w14:textId="5DF38ACA" w:rsidR="009313AA" w:rsidRPr="00274C42" w:rsidRDefault="00BE5FFF" w:rsidP="007B338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07BA3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Only $1</w:t>
                                  </w:r>
                                  <w:r w:rsidR="006B47A5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99</w:t>
                                  </w:r>
                                  <w:r w:rsidRPr="00A07BA3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.00 </w:t>
                                  </w:r>
                                  <w:r w:rsidRPr="00274C42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 w:rsidR="00A77440" w:rsidRPr="00274C42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274C42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="00274C42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ly</w:t>
                                  </w:r>
                                </w:p>
                                <w:p w14:paraId="11EC0916" w14:textId="10767E41" w:rsidR="00A77440" w:rsidRPr="007670E4" w:rsidRDefault="00A77440" w:rsidP="007B338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670E4">
                                    <w:rPr>
                                      <w:b/>
                                      <w:color w:val="FF0000"/>
                                    </w:rPr>
                                    <w:t xml:space="preserve">Savings </w:t>
                                  </w:r>
                                  <w:r w:rsidR="00D67632" w:rsidRPr="007670E4">
                                    <w:rPr>
                                      <w:b/>
                                      <w:color w:val="FF0000"/>
                                    </w:rPr>
                                    <w:t>$326.00</w:t>
                                  </w:r>
                                </w:p>
                                <w:p w14:paraId="59EF4980" w14:textId="77777777" w:rsidR="000C1629" w:rsidRDefault="000C1629" w:rsidP="007B338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AD49A8A" w14:textId="7229E87E" w:rsidR="000C1629" w:rsidRPr="00A07BA3" w:rsidRDefault="000C1629" w:rsidP="000C1629">
                                  <w:p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FD3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9.75pt;margin-top:89.1pt;width:110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" fillcolor="#487f81 [3204]" strokecolor="#487f81 [3204]" strokeweight=".5pt">
                      <v:textbox>
                        <w:txbxContent>
                          <w:p w14:paraId="2CD63E82" w14:textId="5DF38ACA" w:rsidR="009313AA" w:rsidRPr="00274C42" w:rsidRDefault="00BE5FFF" w:rsidP="007B33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07BA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Only $1</w:t>
                            </w:r>
                            <w:r w:rsidR="006B47A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99</w:t>
                            </w:r>
                            <w:r w:rsidRPr="00A07BA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.00 </w:t>
                            </w:r>
                            <w:r w:rsidRPr="00274C4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mo</w:t>
                            </w:r>
                            <w:r w:rsidR="00A77440" w:rsidRPr="00274C4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Pr="00274C4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th</w:t>
                            </w:r>
                            <w:r w:rsidR="00274C4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ly</w:t>
                            </w:r>
                          </w:p>
                          <w:p w14:paraId="11EC0916" w14:textId="10767E41" w:rsidR="00A77440" w:rsidRPr="007670E4" w:rsidRDefault="00A77440" w:rsidP="007B33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670E4">
                              <w:rPr>
                                <w:b/>
                                <w:color w:val="FF0000"/>
                              </w:rPr>
                              <w:t xml:space="preserve">Savings </w:t>
                            </w:r>
                            <w:r w:rsidR="00D67632" w:rsidRPr="007670E4">
                              <w:rPr>
                                <w:b/>
                                <w:color w:val="FF0000"/>
                              </w:rPr>
                              <w:t>$326.00</w:t>
                            </w:r>
                          </w:p>
                          <w:p w14:paraId="59EF4980" w14:textId="77777777" w:rsidR="000C1629" w:rsidRDefault="000C1629" w:rsidP="007B33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AD49A8A" w14:textId="7229E87E" w:rsidR="000C1629" w:rsidRPr="00A07BA3" w:rsidRDefault="000C1629" w:rsidP="000C1629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487F81" w:themeColor="accent1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07F128" wp14:editId="22578EF5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337820</wp:posOffset>
                      </wp:positionV>
                      <wp:extent cx="2698750" cy="3041650"/>
                      <wp:effectExtent l="19050" t="38100" r="44450" b="63500"/>
                      <wp:wrapNone/>
                      <wp:docPr id="3" name="Explosion: 8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0" cy="3041650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291C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: 8 Points 3" o:spid="_x0000_s1026" type="#_x0000_t71" style="position:absolute;margin-left:-12.75pt;margin-top:26.6pt;width:212.5pt;height:2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" fillcolor="#487f81 [3204]" strokecolor="#243f40 [1604]" strokeweight="1pt"/>
                  </w:pict>
                </mc:Fallback>
              </mc:AlternateContent>
            </w:r>
            <w:r w:rsidR="00FB1F06" w:rsidRPr="001764EA">
              <w:rPr>
                <w:b/>
                <w:color w:val="487F81" w:themeColor="accent1"/>
                <w:sz w:val="48"/>
                <w:szCs w:val="48"/>
              </w:rPr>
              <w:t>847.912.3246</w:t>
            </w:r>
            <w:bookmarkStart w:id="0" w:name="_GoBack"/>
            <w:bookmarkEnd w:id="0"/>
          </w:p>
        </w:tc>
      </w:tr>
    </w:tbl>
    <w:p w14:paraId="68F68B3E" w14:textId="764BCF9B" w:rsidR="00A62AD4" w:rsidRPr="00A62AD4" w:rsidRDefault="00A62AD4" w:rsidP="008C0982">
      <w:pPr>
        <w:pStyle w:val="NoSpacing"/>
      </w:pPr>
    </w:p>
    <w:sectPr w:rsidR="00A62AD4" w:rsidRPr="00A62AD4" w:rsidSect="00A62AD4">
      <w:footerReference w:type="default" r:id="rId15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63F2" w14:textId="77777777" w:rsidR="00565153" w:rsidRDefault="00565153">
      <w:pPr>
        <w:spacing w:after="0" w:line="240" w:lineRule="auto"/>
      </w:pPr>
      <w:r>
        <w:separator/>
      </w:r>
    </w:p>
  </w:endnote>
  <w:endnote w:type="continuationSeparator" w:id="0">
    <w:p w14:paraId="2358E7EC" w14:textId="77777777" w:rsidR="00565153" w:rsidRDefault="0056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C4E2F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EFE9D" w14:textId="77777777" w:rsidR="00565153" w:rsidRDefault="00565153">
      <w:pPr>
        <w:spacing w:after="0" w:line="240" w:lineRule="auto"/>
      </w:pPr>
      <w:r>
        <w:separator/>
      </w:r>
    </w:p>
  </w:footnote>
  <w:footnote w:type="continuationSeparator" w:id="0">
    <w:p w14:paraId="4E646A78" w14:textId="77777777" w:rsidR="00565153" w:rsidRDefault="0056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E7DBF"/>
    <w:multiLevelType w:val="hybridMultilevel"/>
    <w:tmpl w:val="BFD00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1A"/>
    <w:rsid w:val="000351C0"/>
    <w:rsid w:val="0005405D"/>
    <w:rsid w:val="00081DE0"/>
    <w:rsid w:val="000C1629"/>
    <w:rsid w:val="000D785C"/>
    <w:rsid w:val="00121BDE"/>
    <w:rsid w:val="001635C3"/>
    <w:rsid w:val="001764EA"/>
    <w:rsid w:val="0019305F"/>
    <w:rsid w:val="001E2AC2"/>
    <w:rsid w:val="001E3DAA"/>
    <w:rsid w:val="001F3CD7"/>
    <w:rsid w:val="00212FC8"/>
    <w:rsid w:val="00274C42"/>
    <w:rsid w:val="002A165D"/>
    <w:rsid w:val="002A752A"/>
    <w:rsid w:val="00304058"/>
    <w:rsid w:val="003064A8"/>
    <w:rsid w:val="003640D2"/>
    <w:rsid w:val="00373061"/>
    <w:rsid w:val="00390E37"/>
    <w:rsid w:val="0039607E"/>
    <w:rsid w:val="003A1681"/>
    <w:rsid w:val="003C4FED"/>
    <w:rsid w:val="003F34EC"/>
    <w:rsid w:val="0040217E"/>
    <w:rsid w:val="00446A1D"/>
    <w:rsid w:val="004645D2"/>
    <w:rsid w:val="004A152B"/>
    <w:rsid w:val="004C3364"/>
    <w:rsid w:val="004D2E61"/>
    <w:rsid w:val="00547B35"/>
    <w:rsid w:val="00565153"/>
    <w:rsid w:val="005667B4"/>
    <w:rsid w:val="00597246"/>
    <w:rsid w:val="00604635"/>
    <w:rsid w:val="00636182"/>
    <w:rsid w:val="00661932"/>
    <w:rsid w:val="006B47A5"/>
    <w:rsid w:val="006E3F9B"/>
    <w:rsid w:val="006F1D5D"/>
    <w:rsid w:val="007415FD"/>
    <w:rsid w:val="007521A8"/>
    <w:rsid w:val="007670E4"/>
    <w:rsid w:val="00791271"/>
    <w:rsid w:val="007A59B8"/>
    <w:rsid w:val="007B3388"/>
    <w:rsid w:val="007E689D"/>
    <w:rsid w:val="00840850"/>
    <w:rsid w:val="00863D7D"/>
    <w:rsid w:val="00873C7A"/>
    <w:rsid w:val="00894EFA"/>
    <w:rsid w:val="008C0982"/>
    <w:rsid w:val="008D5551"/>
    <w:rsid w:val="009313AA"/>
    <w:rsid w:val="00942D66"/>
    <w:rsid w:val="0094497C"/>
    <w:rsid w:val="009746EA"/>
    <w:rsid w:val="00985B9B"/>
    <w:rsid w:val="0099601C"/>
    <w:rsid w:val="009A41C3"/>
    <w:rsid w:val="009C72EB"/>
    <w:rsid w:val="009D3904"/>
    <w:rsid w:val="009D5969"/>
    <w:rsid w:val="00A07BA3"/>
    <w:rsid w:val="00A11FC5"/>
    <w:rsid w:val="00A21221"/>
    <w:rsid w:val="00A30732"/>
    <w:rsid w:val="00A62AD4"/>
    <w:rsid w:val="00A62DE4"/>
    <w:rsid w:val="00A63E63"/>
    <w:rsid w:val="00A72C72"/>
    <w:rsid w:val="00A77440"/>
    <w:rsid w:val="00A83F67"/>
    <w:rsid w:val="00A95C2C"/>
    <w:rsid w:val="00B049A7"/>
    <w:rsid w:val="00B17A07"/>
    <w:rsid w:val="00B5705B"/>
    <w:rsid w:val="00B81364"/>
    <w:rsid w:val="00B862AA"/>
    <w:rsid w:val="00B91538"/>
    <w:rsid w:val="00BA21E7"/>
    <w:rsid w:val="00BE5FFF"/>
    <w:rsid w:val="00C51E8F"/>
    <w:rsid w:val="00C70FCD"/>
    <w:rsid w:val="00C73579"/>
    <w:rsid w:val="00CC0752"/>
    <w:rsid w:val="00CC0E40"/>
    <w:rsid w:val="00D16B46"/>
    <w:rsid w:val="00D64C70"/>
    <w:rsid w:val="00D67632"/>
    <w:rsid w:val="00D91B70"/>
    <w:rsid w:val="00DB07B4"/>
    <w:rsid w:val="00DB195B"/>
    <w:rsid w:val="00DF3BB5"/>
    <w:rsid w:val="00E27C48"/>
    <w:rsid w:val="00E32524"/>
    <w:rsid w:val="00E62A39"/>
    <w:rsid w:val="00E85770"/>
    <w:rsid w:val="00EC625A"/>
    <w:rsid w:val="00F13C63"/>
    <w:rsid w:val="00F176B5"/>
    <w:rsid w:val="00F54BA9"/>
    <w:rsid w:val="00F73772"/>
    <w:rsid w:val="00FA06BA"/>
    <w:rsid w:val="00FA215D"/>
    <w:rsid w:val="00FA5A23"/>
    <w:rsid w:val="00FB1F06"/>
    <w:rsid w:val="00FD1A4B"/>
    <w:rsid w:val="00FE4BDB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DA10A"/>
  <w15:chartTrackingRefBased/>
  <w15:docId w15:val="{78194B71-243D-461C-BD8A-F61421AF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1E3D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lb-consult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burk@elb-consulti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0D4F5B15404B4E9762531D3BA5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D533-CAE1-47D0-BA46-AC04578DB3CA}"/>
      </w:docPartPr>
      <w:docPartBody>
        <w:p w:rsidR="00985A5D" w:rsidRDefault="00C3702F">
          <w:pPr>
            <w:pStyle w:val="840D4F5B15404B4E9762531D3BA55F87"/>
          </w:pPr>
          <w:r w:rsidRPr="00A62AD4">
            <w:sym w:font="Symbol" w:char="F0B7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2F"/>
    <w:rsid w:val="004E3DBB"/>
    <w:rsid w:val="00985A5D"/>
    <w:rsid w:val="00C3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6085CA712C4199AEDFDC41A6C53022">
    <w:name w:val="CB6085CA712C4199AEDFDC41A6C53022"/>
  </w:style>
  <w:style w:type="paragraph" w:customStyle="1" w:styleId="EAE5AA0FE33743FB9B9E8AE179B72F5A">
    <w:name w:val="EAE5AA0FE33743FB9B9E8AE179B72F5A"/>
  </w:style>
  <w:style w:type="paragraph" w:customStyle="1" w:styleId="840D4F5B15404B4E9762531D3BA55F87">
    <w:name w:val="840D4F5B15404B4E9762531D3BA55F87"/>
  </w:style>
  <w:style w:type="paragraph" w:customStyle="1" w:styleId="FAEB6AEF3C9B484D88A4E1B007B3EA43">
    <w:name w:val="FAEB6AEF3C9B484D88A4E1B007B3EA43"/>
  </w:style>
  <w:style w:type="paragraph" w:customStyle="1" w:styleId="517460DADB6142BBAB0F926540C155C9">
    <w:name w:val="517460DADB6142BBAB0F926540C155C9"/>
  </w:style>
  <w:style w:type="paragraph" w:customStyle="1" w:styleId="4F041903FF644BF58B5DE0B22D4FEA44">
    <w:name w:val="4F041903FF644BF58B5DE0B22D4FEA44"/>
  </w:style>
  <w:style w:type="paragraph" w:customStyle="1" w:styleId="EE71705C2ACC42EEA5D0FD521E70339B">
    <w:name w:val="EE71705C2ACC42EEA5D0FD521E70339B"/>
  </w:style>
  <w:style w:type="paragraph" w:customStyle="1" w:styleId="8BA6D7D756A34FBFA8D51BE903CC14C0">
    <w:name w:val="8BA6D7D756A34FBFA8D51BE903CC14C0"/>
  </w:style>
  <w:style w:type="paragraph" w:customStyle="1" w:styleId="FC9A97055A8A4A82A778CF7313D9C59A">
    <w:name w:val="FC9A97055A8A4A82A778CF7313D9C59A"/>
  </w:style>
  <w:style w:type="paragraph" w:customStyle="1" w:styleId="2CB64A371A614EADA32C5BC908878679">
    <w:name w:val="2CB64A371A614EADA32C5BC908878679"/>
  </w:style>
  <w:style w:type="paragraph" w:customStyle="1" w:styleId="5313CF8B05394E28868A26D8AA052ABD">
    <w:name w:val="5313CF8B05394E28868A26D8AA052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6B756-B7D3-4B96-AB94-F185146E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1332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burk</dc:creator>
  <cp:keywords/>
  <dc:description/>
  <cp:lastModifiedBy>laura burk</cp:lastModifiedBy>
  <cp:revision>73</cp:revision>
  <dcterms:created xsi:type="dcterms:W3CDTF">2018-03-22T19:41:00Z</dcterms:created>
  <dcterms:modified xsi:type="dcterms:W3CDTF">2018-04-04T18:42:00Z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